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C7" w:rsidRDefault="00D5334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D5334A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D5334A">
        <w:rPr>
          <w:rStyle w:val="Pogrubienie"/>
          <w:sz w:val="24"/>
          <w:szCs w:val="24"/>
        </w:rPr>
        <w:t xml:space="preserve"> </w:t>
      </w:r>
      <w:r w:rsidR="00BF283A" w:rsidRPr="00D5334A">
        <w:rPr>
          <w:rStyle w:val="Pogrubienie"/>
          <w:rFonts w:ascii="Times New Roman" w:hAnsi="Times New Roman" w:cs="Times New Roman"/>
          <w:sz w:val="24"/>
          <w:szCs w:val="24"/>
        </w:rPr>
        <w:t>DOTYCZĄCA MONITORINGU WIZYJNEGO</w:t>
      </w:r>
    </w:p>
    <w:p w:rsidR="0059277F" w:rsidRPr="00C63069" w:rsidRDefault="0059277F" w:rsidP="00592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:rsidR="0059277F" w:rsidRPr="00382BBA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Administrator danych:</w:t>
      </w:r>
    </w:p>
    <w:p w:rsidR="0059277F" w:rsidRPr="00541983" w:rsidRDefault="0069094C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hAnsi="Times New Roman" w:cs="Times New Roman"/>
          <w:sz w:val="24"/>
          <w:szCs w:val="24"/>
        </w:rPr>
        <w:t>Administratorem systemu monitoringu wizyjnego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Zespół Szkół Nr </w:t>
      </w:r>
      <w:r w:rsidR="00A97C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9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="00A97C31">
        <w:rPr>
          <w:rFonts w:ascii="Times New Roman" w:eastAsia="Times New Roman" w:hAnsi="Times New Roman" w:cs="Times New Roman"/>
          <w:sz w:val="24"/>
          <w:szCs w:val="24"/>
          <w:lang w:eastAsia="pl-PL"/>
        </w:rPr>
        <w:t>Towarnickiego</w:t>
      </w:r>
      <w:proofErr w:type="spellEnd"/>
      <w:r w:rsidR="00A9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, 35-</w:t>
      </w:r>
      <w:r w:rsidR="00A97C31">
        <w:rPr>
          <w:rFonts w:ascii="Times New Roman" w:eastAsia="Times New Roman" w:hAnsi="Times New Roman" w:cs="Times New Roman"/>
          <w:sz w:val="24"/>
          <w:szCs w:val="24"/>
          <w:lang w:eastAsia="pl-PL"/>
        </w:rPr>
        <w:t>010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Rzeszów</w:t>
      </w:r>
      <w:r w:rsidR="0059277F" w:rsidRPr="00541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Dyrektora Szkoły.</w:t>
      </w:r>
    </w:p>
    <w:p w:rsidR="0059277F" w:rsidRPr="00541983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83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</w:p>
    <w:p w:rsidR="0059277F" w:rsidRPr="00541983" w:rsidRDefault="0059277F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5" w:history="1">
        <w:r w:rsidRPr="00541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iod3@erzeszow.pl</w:t>
        </w:r>
      </w:hyperlink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:rsidR="0059277F" w:rsidRPr="00541983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83">
        <w:rPr>
          <w:rFonts w:ascii="Times New Roman" w:hAnsi="Times New Roman" w:cs="Times New Roman"/>
          <w:b/>
          <w:sz w:val="24"/>
          <w:szCs w:val="24"/>
        </w:rPr>
        <w:t>Cele i podstawy prawne przetwarzania danych:</w:t>
      </w:r>
    </w:p>
    <w:p w:rsidR="00541983" w:rsidRPr="00541983" w:rsidRDefault="00541983" w:rsidP="0054198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wizyjny stosowany jest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zapewnienia 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publicznego i bezpieczeństwa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oraz ochrony mienia. </w:t>
      </w:r>
      <w:r w:rsidRPr="00541983">
        <w:rPr>
          <w:rFonts w:ascii="Times New Roman" w:hAnsi="Times New Roman" w:cs="Times New Roman"/>
          <w:sz w:val="24"/>
          <w:szCs w:val="24"/>
        </w:rPr>
        <w:t xml:space="preserve">Podstawą przetwarzania danych osobowych w postaci monitoringu wizyjnego jest 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art. 108a 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14 grudnia 2016 </w:t>
      </w:r>
      <w:r w:rsidR="00BB4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77F" w:rsidRPr="00466E2C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Odbiorcy danych osobowych:</w:t>
      </w:r>
      <w:bookmarkStart w:id="0" w:name="_GoBack"/>
      <w:bookmarkEnd w:id="0"/>
    </w:p>
    <w:p w:rsidR="0059277F" w:rsidRPr="00466E2C" w:rsidRDefault="00541983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2C">
        <w:rPr>
          <w:rFonts w:ascii="Times New Roman" w:hAnsi="Times New Roman" w:cs="Times New Roman"/>
          <w:sz w:val="24"/>
          <w:szCs w:val="24"/>
        </w:rPr>
        <w:t xml:space="preserve">Odbiorcami zapisów z monitoringu wizyjnego </w:t>
      </w:r>
      <w:r w:rsidR="0059277F" w:rsidRPr="00466E2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wyłącznie podmioty uprawnione do uzyskania danych osobowych na podstawie przepisów prawa.</w:t>
      </w:r>
    </w:p>
    <w:p w:rsidR="00466E2C" w:rsidRPr="00466E2C" w:rsidRDefault="0059277F" w:rsidP="00466E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Okres przechowywania danych osobowych:</w:t>
      </w:r>
    </w:p>
    <w:p w:rsidR="0059277F" w:rsidRPr="00466E2C" w:rsidRDefault="00466E2C" w:rsidP="00466E2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sz w:val="24"/>
          <w:szCs w:val="24"/>
        </w:rPr>
        <w:t>Zapisy z monitoringu wizyj</w:t>
      </w:r>
      <w:r w:rsidR="007B442B">
        <w:rPr>
          <w:rFonts w:ascii="Times New Roman" w:hAnsi="Times New Roman" w:cs="Times New Roman"/>
          <w:sz w:val="24"/>
          <w:szCs w:val="24"/>
        </w:rPr>
        <w:t>nego przechowywane są</w:t>
      </w:r>
      <w:r w:rsidR="009654CB">
        <w:rPr>
          <w:rFonts w:ascii="Times New Roman" w:hAnsi="Times New Roman" w:cs="Times New Roman"/>
          <w:sz w:val="24"/>
          <w:szCs w:val="24"/>
        </w:rPr>
        <w:t xml:space="preserve"> nie dłużej niż </w:t>
      </w:r>
      <w:r w:rsidRPr="00171C10">
        <w:rPr>
          <w:rFonts w:ascii="Times New Roman" w:hAnsi="Times New Roman" w:cs="Times New Roman"/>
          <w:sz w:val="24"/>
          <w:szCs w:val="24"/>
        </w:rPr>
        <w:t>30</w:t>
      </w:r>
      <w:r w:rsidRPr="00466E2C">
        <w:rPr>
          <w:rFonts w:ascii="Times New Roman" w:hAnsi="Times New Roman" w:cs="Times New Roman"/>
          <w:sz w:val="24"/>
          <w:szCs w:val="24"/>
        </w:rPr>
        <w:t xml:space="preserve"> dni</w:t>
      </w:r>
      <w:r w:rsidR="0059277F" w:rsidRPr="00466E2C">
        <w:rPr>
          <w:rFonts w:ascii="Times New Roman" w:hAnsi="Times New Roman" w:cs="Times New Roman"/>
          <w:sz w:val="24"/>
          <w:szCs w:val="24"/>
        </w:rPr>
        <w:t>.</w:t>
      </w:r>
    </w:p>
    <w:p w:rsidR="00466E2C" w:rsidRPr="00466E2C" w:rsidRDefault="0059277F" w:rsidP="00466E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:rsidR="0059277F" w:rsidRPr="00F416DA" w:rsidRDefault="00466E2C" w:rsidP="00F416D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sz w:val="24"/>
          <w:szCs w:val="24"/>
        </w:rPr>
        <w:t>Osoba zarejestrowana przez system monitoringu ma prawo dostępu do</w:t>
      </w:r>
      <w:r w:rsidR="007B442B">
        <w:rPr>
          <w:rFonts w:ascii="Times New Roman" w:hAnsi="Times New Roman" w:cs="Times New Roman"/>
          <w:sz w:val="24"/>
          <w:szCs w:val="24"/>
        </w:rPr>
        <w:t xml:space="preserve"> swoich</w:t>
      </w:r>
      <w:r w:rsidRPr="00466E2C">
        <w:rPr>
          <w:rFonts w:ascii="Times New Roman" w:hAnsi="Times New Roman" w:cs="Times New Roman"/>
          <w:sz w:val="24"/>
          <w:szCs w:val="24"/>
        </w:rPr>
        <w:t xml:space="preserve"> danych osobowych na zasadach art. 15 RODO oraz żądania ograniczenia przetwarzania na zasadac</w:t>
      </w:r>
      <w:r w:rsidR="0078529B">
        <w:rPr>
          <w:rFonts w:ascii="Times New Roman" w:hAnsi="Times New Roman" w:cs="Times New Roman"/>
          <w:sz w:val="24"/>
          <w:szCs w:val="24"/>
        </w:rPr>
        <w:t>h przewidzianych w art. 18 RODO.</w:t>
      </w:r>
      <w:r w:rsidRPr="00466E2C">
        <w:rPr>
          <w:rFonts w:ascii="Times New Roman" w:hAnsi="Times New Roman" w:cs="Times New Roman"/>
          <w:sz w:val="24"/>
          <w:szCs w:val="24"/>
        </w:rPr>
        <w:t xml:space="preserve"> </w:t>
      </w:r>
      <w:r w:rsidR="007B442B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uznania, że podczas przetwarzania danych osobowych Administrator naruszył przepisy RODO osoba, której dane dotyczą ma prawo do wniesienia skargi do Prezesa Urzędu Ochrony Danych Osobowych, ul. Stawki 2, 00-193 Warszawa. </w:t>
      </w:r>
    </w:p>
    <w:sectPr w:rsidR="0059277F" w:rsidRPr="00F4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83A"/>
    <w:rsid w:val="00171C10"/>
    <w:rsid w:val="00466E2C"/>
    <w:rsid w:val="00541983"/>
    <w:rsid w:val="0059277F"/>
    <w:rsid w:val="0069094C"/>
    <w:rsid w:val="007701B1"/>
    <w:rsid w:val="0078529B"/>
    <w:rsid w:val="007B442B"/>
    <w:rsid w:val="009654CB"/>
    <w:rsid w:val="00A97C31"/>
    <w:rsid w:val="00AD0DC7"/>
    <w:rsid w:val="00B2374F"/>
    <w:rsid w:val="00BB4268"/>
    <w:rsid w:val="00BF283A"/>
    <w:rsid w:val="00D5334A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DC35D-4621-4F7C-9D4C-DF7D4AF9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283A"/>
    <w:rPr>
      <w:b/>
      <w:bCs/>
    </w:rPr>
  </w:style>
  <w:style w:type="paragraph" w:styleId="Akapitzlist">
    <w:name w:val="List Paragraph"/>
    <w:basedOn w:val="Normalny"/>
    <w:uiPriority w:val="34"/>
    <w:qFormat/>
    <w:rsid w:val="00D5334A"/>
    <w:pPr>
      <w:ind w:left="720"/>
      <w:contextualSpacing/>
    </w:pPr>
  </w:style>
  <w:style w:type="paragraph" w:customStyle="1" w:styleId="Default">
    <w:name w:val="Default"/>
    <w:rsid w:val="00466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rszalacha</cp:lastModifiedBy>
  <cp:revision>3</cp:revision>
  <dcterms:created xsi:type="dcterms:W3CDTF">2019-02-04T08:39:00Z</dcterms:created>
  <dcterms:modified xsi:type="dcterms:W3CDTF">2019-02-05T07:52:00Z</dcterms:modified>
</cp:coreProperties>
</file>